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5F" w:rsidRPr="0039645F" w:rsidRDefault="0039645F" w:rsidP="0039645F">
      <w:pPr>
        <w:jc w:val="center"/>
        <w:rPr>
          <w:b/>
        </w:rPr>
      </w:pPr>
      <w:r w:rsidRPr="0039645F">
        <w:rPr>
          <w:b/>
        </w:rPr>
        <w:t>RESOLUTION NO. _______________</w:t>
      </w:r>
    </w:p>
    <w:p w:rsidR="0039645F" w:rsidRDefault="0039645F" w:rsidP="0039645F"/>
    <w:p w:rsidR="0039645F" w:rsidRPr="0039645F" w:rsidRDefault="0039645F" w:rsidP="0039645F">
      <w:pPr>
        <w:jc w:val="center"/>
        <w:rPr>
          <w:b/>
        </w:rPr>
      </w:pPr>
      <w:r w:rsidRPr="0039645F">
        <w:rPr>
          <w:b/>
        </w:rPr>
        <w:t xml:space="preserve">RESOLUTION OF THE </w:t>
      </w:r>
      <w:r w:rsidR="006B4B6F">
        <w:rPr>
          <w:b/>
        </w:rPr>
        <w:t>BOARD OF COUNTY COMMISSIONERS</w:t>
      </w:r>
      <w:r w:rsidRPr="0039645F">
        <w:rPr>
          <w:b/>
        </w:rPr>
        <w:t xml:space="preserve"> OF WEBER COUNTY</w:t>
      </w:r>
      <w:r w:rsidR="002C314F">
        <w:rPr>
          <w:b/>
        </w:rPr>
        <w:t xml:space="preserve"> </w:t>
      </w:r>
      <w:r w:rsidR="00E50F1C">
        <w:rPr>
          <w:b/>
        </w:rPr>
        <w:t>AGREEING WITH</w:t>
      </w:r>
      <w:bookmarkStart w:id="0" w:name="_GoBack"/>
      <w:bookmarkEnd w:id="0"/>
      <w:r w:rsidR="002C314F">
        <w:rPr>
          <w:b/>
        </w:rPr>
        <w:t xml:space="preserve"> PAYMENT OF </w:t>
      </w:r>
      <w:r w:rsidR="0085024A">
        <w:rPr>
          <w:b/>
        </w:rPr>
        <w:t>AGENCY FUNDS FOR IMPROVEMENTS TO PUBLIC INFRASTRUCTURE</w:t>
      </w:r>
    </w:p>
    <w:p w:rsidR="0039645F" w:rsidRDefault="0039645F" w:rsidP="0039645F"/>
    <w:p w:rsidR="0039645F" w:rsidRDefault="0039645F" w:rsidP="0039645F"/>
    <w:p w:rsidR="0039645F" w:rsidRDefault="0039645F" w:rsidP="0039645F">
      <w:pPr>
        <w:ind w:firstLine="720"/>
      </w:pPr>
      <w:r w:rsidRPr="0039645F">
        <w:rPr>
          <w:b/>
        </w:rPr>
        <w:t>WHEREAS</w:t>
      </w:r>
      <w:r>
        <w:t xml:space="preserve">, the </w:t>
      </w:r>
      <w:r w:rsidR="00664FC5">
        <w:t>Community Reinvestment</w:t>
      </w:r>
      <w:r>
        <w:t xml:space="preserve"> Agen</w:t>
      </w:r>
      <w:r w:rsidR="006054B2">
        <w:t xml:space="preserve">cy of Weber County (the Agency) </w:t>
      </w:r>
      <w:r w:rsidR="00F277BC">
        <w:t xml:space="preserve">has </w:t>
      </w:r>
      <w:r w:rsidR="0085024A">
        <w:t>remaining</w:t>
      </w:r>
      <w:r w:rsidR="00F277BC">
        <w:t xml:space="preserve"> funds that were set aside</w:t>
      </w:r>
      <w:r w:rsidR="0085024A">
        <w:t xml:space="preserve"> for use in the </w:t>
      </w:r>
      <w:r w:rsidR="00421685" w:rsidRPr="00421685">
        <w:t>Great Salt Lake Minerals Corporation Economic Development Project Area</w:t>
      </w:r>
      <w:r w:rsidR="0085024A">
        <w:t xml:space="preserve"> in western Weber County</w:t>
      </w:r>
      <w:r>
        <w:t>; and</w:t>
      </w:r>
    </w:p>
    <w:p w:rsidR="0039645F" w:rsidRDefault="0039645F" w:rsidP="0039645F">
      <w:pPr>
        <w:ind w:firstLine="720"/>
      </w:pPr>
    </w:p>
    <w:p w:rsidR="0039645F" w:rsidRDefault="0039645F" w:rsidP="0039645F">
      <w:pPr>
        <w:ind w:firstLine="720"/>
      </w:pPr>
      <w:proofErr w:type="gramStart"/>
      <w:r w:rsidRPr="0039645F">
        <w:rPr>
          <w:b/>
        </w:rPr>
        <w:t>WHEREAS</w:t>
      </w:r>
      <w:r>
        <w:t xml:space="preserve">, </w:t>
      </w:r>
      <w:r w:rsidR="006054B2">
        <w:t>Utah Code Ann. § 17C-1-4</w:t>
      </w:r>
      <w:r w:rsidR="0085024A">
        <w:t>09</w:t>
      </w:r>
      <w:r w:rsidR="006054B2">
        <w:t xml:space="preserve"> allows the Agency to</w:t>
      </w:r>
      <w:r w:rsidR="0085024A">
        <w:t xml:space="preserve"> use its funds to</w:t>
      </w:r>
      <w:r w:rsidR="006054B2">
        <w:t xml:space="preserve"> pay</w:t>
      </w:r>
      <w:r w:rsidR="0085024A">
        <w:t xml:space="preserve"> for</w:t>
      </w:r>
      <w:r w:rsidR="006054B2">
        <w:t xml:space="preserve"> all or </w:t>
      </w:r>
      <w:r w:rsidR="0085024A">
        <w:t xml:space="preserve">part of the cost of </w:t>
      </w:r>
      <w:r w:rsidR="0085024A" w:rsidRPr="0085024A">
        <w:t>the installation of publicly owned infrastructure and improvements outside the project area from which the project area funds are collected if the board and the community legislative body determine by resolution that the publicly owned infrastructure and improvements benefit the project area</w:t>
      </w:r>
      <w:r>
        <w:t>; and</w:t>
      </w:r>
      <w:proofErr w:type="gramEnd"/>
    </w:p>
    <w:p w:rsidR="0039645F" w:rsidRDefault="0039645F" w:rsidP="0039645F">
      <w:pPr>
        <w:ind w:firstLine="720"/>
      </w:pPr>
    </w:p>
    <w:p w:rsidR="0039645F" w:rsidRDefault="0039645F" w:rsidP="0039645F">
      <w:pPr>
        <w:ind w:firstLine="720"/>
      </w:pPr>
      <w:r w:rsidRPr="0039645F">
        <w:rPr>
          <w:b/>
        </w:rPr>
        <w:t>WHEREAS</w:t>
      </w:r>
      <w:r>
        <w:t xml:space="preserve">, </w:t>
      </w:r>
      <w:r w:rsidR="00F653FA">
        <w:t>9350 West</w:t>
      </w:r>
      <w:r w:rsidR="0085024A">
        <w:t>, hea</w:t>
      </w:r>
      <w:r w:rsidR="00F653FA">
        <w:t>ding north from 900 South</w:t>
      </w:r>
      <w:r w:rsidR="0085024A">
        <w:t>, is a public road that serve</w:t>
      </w:r>
      <w:r w:rsidR="00F653FA">
        <w:t>s</w:t>
      </w:r>
      <w:r w:rsidR="0085024A">
        <w:t xml:space="preserve"> as access to the project area, and it needs improvements installed</w:t>
      </w:r>
      <w:r w:rsidR="00F653FA">
        <w:t xml:space="preserve"> due to its current state</w:t>
      </w:r>
      <w:r>
        <w:t>; and</w:t>
      </w:r>
    </w:p>
    <w:p w:rsidR="00F653FA" w:rsidRDefault="00F653FA" w:rsidP="0039645F">
      <w:pPr>
        <w:ind w:firstLine="720"/>
      </w:pPr>
    </w:p>
    <w:p w:rsidR="00F653FA" w:rsidRDefault="00F653FA" w:rsidP="00F653FA">
      <w:pPr>
        <w:ind w:firstLine="720"/>
      </w:pPr>
      <w:r w:rsidRPr="0039645F">
        <w:rPr>
          <w:b/>
        </w:rPr>
        <w:t>WHEREAS</w:t>
      </w:r>
      <w:r>
        <w:t xml:space="preserve">, Weber County has proposed to make </w:t>
      </w:r>
      <w:r w:rsidR="00E0345B">
        <w:t>the needed</w:t>
      </w:r>
      <w:r>
        <w:t xml:space="preserve"> improvements to 9350 West; and</w:t>
      </w:r>
    </w:p>
    <w:p w:rsidR="002C314F" w:rsidRDefault="002C314F" w:rsidP="002C314F">
      <w:pPr>
        <w:ind w:firstLine="720"/>
      </w:pPr>
    </w:p>
    <w:p w:rsidR="0039645F" w:rsidRDefault="006312E1" w:rsidP="0039645F">
      <w:pPr>
        <w:ind w:firstLine="720"/>
      </w:pPr>
      <w:r>
        <w:rPr>
          <w:b/>
        </w:rPr>
        <w:t>WHEREAS</w:t>
      </w:r>
      <w:r>
        <w:t xml:space="preserve">, </w:t>
      </w:r>
      <w:r w:rsidR="0085024A">
        <w:t xml:space="preserve">the </w:t>
      </w:r>
      <w:r w:rsidR="006B4B6F">
        <w:t>Board of County Commissioners of Weber County</w:t>
      </w:r>
      <w:r w:rsidR="00F653FA">
        <w:t xml:space="preserve"> finds that</w:t>
      </w:r>
      <w:r w:rsidR="00E0345B">
        <w:t xml:space="preserve"> the</w:t>
      </w:r>
      <w:r w:rsidR="00F653FA">
        <w:t xml:space="preserve"> improvements that Weber County proposes to make to 9350 West will directly benefit the project area</w:t>
      </w:r>
      <w:r w:rsidR="00F277BC">
        <w:t xml:space="preserve"> by providing improved vehicular access</w:t>
      </w:r>
      <w:r w:rsidR="0039645F">
        <w:t>;</w:t>
      </w:r>
      <w:r w:rsidR="00500C74">
        <w:t xml:space="preserve"> and</w:t>
      </w:r>
    </w:p>
    <w:p w:rsidR="00500C74" w:rsidRDefault="00500C74" w:rsidP="0039645F">
      <w:pPr>
        <w:ind w:firstLine="720"/>
      </w:pPr>
    </w:p>
    <w:p w:rsidR="00500C74" w:rsidRPr="00500C74" w:rsidRDefault="00500C74" w:rsidP="0039645F">
      <w:pPr>
        <w:ind w:firstLine="720"/>
      </w:pPr>
      <w:r>
        <w:rPr>
          <w:b/>
        </w:rPr>
        <w:t>WHEREAS</w:t>
      </w:r>
      <w:r>
        <w:t xml:space="preserve">, the Agency has adopted a resolution to approve the use of Agency funds for the improvements to 9350 </w:t>
      </w:r>
      <w:proofErr w:type="gramStart"/>
      <w:r>
        <w:t>West</w:t>
      </w:r>
      <w:proofErr w:type="gramEnd"/>
      <w:r>
        <w:t>;</w:t>
      </w:r>
    </w:p>
    <w:p w:rsidR="0039645F" w:rsidRDefault="0039645F" w:rsidP="0039645F"/>
    <w:p w:rsidR="0039645F" w:rsidRDefault="0039645F" w:rsidP="0039645F">
      <w:pPr>
        <w:ind w:firstLine="720"/>
      </w:pPr>
      <w:r w:rsidRPr="0039645F">
        <w:rPr>
          <w:b/>
        </w:rPr>
        <w:t>NOW, THEREFORE</w:t>
      </w:r>
      <w:r>
        <w:t xml:space="preserve">, </w:t>
      </w:r>
      <w:proofErr w:type="gramStart"/>
      <w:r>
        <w:t>BE IT RESOLVED</w:t>
      </w:r>
      <w:proofErr w:type="gramEnd"/>
      <w:r>
        <w:t xml:space="preserve"> BY THE BOARD OF </w:t>
      </w:r>
      <w:r w:rsidR="006B4B6F">
        <w:t>COUNTY COMMISSIONERS</w:t>
      </w:r>
      <w:r>
        <w:t xml:space="preserve"> OF WEBER COUNTY, UTAH:</w:t>
      </w:r>
    </w:p>
    <w:p w:rsidR="0039645F" w:rsidRDefault="0039645F" w:rsidP="0039645F"/>
    <w:p w:rsidR="0039645F" w:rsidRDefault="00622C7B" w:rsidP="00F653FA">
      <w:pPr>
        <w:ind w:left="720" w:hanging="720"/>
      </w:pPr>
      <w:r>
        <w:tab/>
      </w:r>
      <w:r w:rsidR="00500C74">
        <w:t xml:space="preserve">That the Agency’s proposed use of Agency funds </w:t>
      </w:r>
      <w:proofErr w:type="gramStart"/>
      <w:r w:rsidR="00500C74">
        <w:t>is</w:t>
      </w:r>
      <w:r w:rsidR="006312E1">
        <w:t xml:space="preserve"> in compliance</w:t>
      </w:r>
      <w:proofErr w:type="gramEnd"/>
      <w:r w:rsidR="006312E1">
        <w:t xml:space="preserve"> with Utah Code Ann. § 17C-1-4</w:t>
      </w:r>
      <w:r w:rsidR="00F653FA">
        <w:t>09,</w:t>
      </w:r>
      <w:r w:rsidR="00500C74">
        <w:t xml:space="preserve"> as it will directly benefit the project area by providing improved vehicular access</w:t>
      </w:r>
      <w:r w:rsidR="00E0345B">
        <w:t>.</w:t>
      </w:r>
    </w:p>
    <w:p w:rsidR="0039645F" w:rsidRDefault="0039645F" w:rsidP="0039645F"/>
    <w:p w:rsidR="001469CB" w:rsidRDefault="001469CB" w:rsidP="0039645F"/>
    <w:p w:rsidR="0039645F" w:rsidRDefault="0039645F" w:rsidP="0039645F">
      <w:r>
        <w:t xml:space="preserve">PASSED by the Board of </w:t>
      </w:r>
      <w:r w:rsidR="006B4B6F">
        <w:t>County Commissioners</w:t>
      </w:r>
      <w:r>
        <w:t xml:space="preserve"> of Weber County, Utah, this</w:t>
      </w:r>
    </w:p>
    <w:p w:rsidR="0039645F" w:rsidRDefault="0039645F" w:rsidP="0039645F"/>
    <w:p w:rsidR="00A72A6D" w:rsidRDefault="0039645F" w:rsidP="0039645F">
      <w:r>
        <w:t xml:space="preserve">______________ </w:t>
      </w:r>
      <w:proofErr w:type="gramStart"/>
      <w:r>
        <w:t>day</w:t>
      </w:r>
      <w:proofErr w:type="gramEnd"/>
      <w:r w:rsidR="00E0345B">
        <w:t xml:space="preserve"> of ______________________, 2020</w:t>
      </w:r>
      <w:r>
        <w:t>.</w:t>
      </w:r>
    </w:p>
    <w:p w:rsidR="00997AE3" w:rsidRDefault="00997AE3" w:rsidP="0039645F"/>
    <w:p w:rsidR="001659A0" w:rsidRDefault="001659A0" w:rsidP="0039645F"/>
    <w:p w:rsidR="001659A0" w:rsidRDefault="001659A0" w:rsidP="0039645F"/>
    <w:p w:rsidR="001659A0" w:rsidRDefault="001659A0" w:rsidP="0039645F">
      <w:r>
        <w:t>(</w:t>
      </w:r>
      <w:proofErr w:type="gramStart"/>
      <w:r>
        <w:t>signatures</w:t>
      </w:r>
      <w:proofErr w:type="gramEnd"/>
      <w:r>
        <w:t xml:space="preserve"> on next page)</w:t>
      </w:r>
    </w:p>
    <w:p w:rsidR="001659A0" w:rsidRDefault="001659A0" w:rsidP="0039645F"/>
    <w:p w:rsidR="00E0345B" w:rsidRDefault="00E0345B" w:rsidP="0039645F"/>
    <w:p w:rsidR="00E0345B" w:rsidRDefault="00E0345B" w:rsidP="0039645F"/>
    <w:p w:rsidR="00E0345B" w:rsidRDefault="00E0345B" w:rsidP="0039645F"/>
    <w:p w:rsidR="00E0345B" w:rsidRDefault="00E0345B" w:rsidP="0039645F"/>
    <w:p w:rsidR="00997AE3" w:rsidRDefault="006B4B6F" w:rsidP="00997AE3">
      <w:pPr>
        <w:ind w:left="5040"/>
      </w:pPr>
      <w:r>
        <w:t>BOARD OF COUNTY COMMISSIONERS</w:t>
      </w:r>
    </w:p>
    <w:p w:rsidR="006B4B6F" w:rsidRDefault="006B4B6F" w:rsidP="00997AE3">
      <w:pPr>
        <w:ind w:left="5040"/>
      </w:pPr>
      <w:r>
        <w:t>OF WEBER COUNTY</w:t>
      </w:r>
    </w:p>
    <w:p w:rsidR="00997AE3" w:rsidRDefault="00997AE3" w:rsidP="00997AE3">
      <w:pPr>
        <w:ind w:left="5040"/>
      </w:pPr>
    </w:p>
    <w:p w:rsidR="00997AE3" w:rsidRDefault="00997AE3" w:rsidP="00997AE3">
      <w:pPr>
        <w:ind w:left="5040"/>
      </w:pPr>
      <w:r>
        <w:t>____________________________________</w:t>
      </w:r>
    </w:p>
    <w:p w:rsidR="00997AE3" w:rsidRDefault="00E0345B" w:rsidP="00997AE3">
      <w:pPr>
        <w:ind w:left="5040"/>
      </w:pPr>
      <w:r>
        <w:t>Gage Froerer</w:t>
      </w:r>
      <w:r w:rsidR="00997AE3">
        <w:t>, Chair</w:t>
      </w:r>
    </w:p>
    <w:p w:rsidR="00997AE3" w:rsidRDefault="00997AE3" w:rsidP="00997AE3"/>
    <w:p w:rsidR="00997AE3" w:rsidRDefault="00997AE3" w:rsidP="00997AE3">
      <w:r>
        <w:t>ATTEST:</w:t>
      </w:r>
    </w:p>
    <w:p w:rsidR="00997AE3" w:rsidRDefault="00997AE3" w:rsidP="00997AE3"/>
    <w:p w:rsidR="00997AE3" w:rsidRDefault="00997AE3" w:rsidP="00997AE3">
      <w:r>
        <w:t>________________________________</w:t>
      </w:r>
    </w:p>
    <w:p w:rsidR="00997AE3" w:rsidRDefault="00997AE3" w:rsidP="00997AE3">
      <w:r>
        <w:t>Ricky Hatch</w:t>
      </w:r>
    </w:p>
    <w:p w:rsidR="00997AE3" w:rsidRDefault="00997AE3" w:rsidP="00997AE3">
      <w:r>
        <w:t>Weber County Clerk/Auditor</w:t>
      </w:r>
    </w:p>
    <w:p w:rsidR="00997AE3" w:rsidRDefault="00997AE3" w:rsidP="00997AE3"/>
    <w:p w:rsidR="00997AE3" w:rsidRDefault="00C61EDB" w:rsidP="00997AE3">
      <w:pPr>
        <w:ind w:left="5040"/>
      </w:pPr>
      <w:r>
        <w:t>Commissioner</w:t>
      </w:r>
      <w:r w:rsidR="00997AE3">
        <w:t xml:space="preserve"> </w:t>
      </w:r>
      <w:r w:rsidR="00E0345B">
        <w:t>Froerer</w:t>
      </w:r>
      <w:r w:rsidR="00997AE3">
        <w:t>:</w:t>
      </w:r>
      <w:r w:rsidR="00997AE3">
        <w:tab/>
        <w:t>______</w:t>
      </w:r>
    </w:p>
    <w:p w:rsidR="00997AE3" w:rsidRDefault="00C61EDB" w:rsidP="00997AE3">
      <w:pPr>
        <w:ind w:left="5040"/>
      </w:pPr>
      <w:r>
        <w:t>Commissioner</w:t>
      </w:r>
      <w:r w:rsidR="00E0345B">
        <w:t xml:space="preserve"> Harvey</w:t>
      </w:r>
      <w:r w:rsidR="00997AE3">
        <w:t>:</w:t>
      </w:r>
      <w:r w:rsidR="00997AE3">
        <w:tab/>
        <w:t>______</w:t>
      </w:r>
    </w:p>
    <w:p w:rsidR="00997AE3" w:rsidRDefault="00C61EDB" w:rsidP="00997AE3">
      <w:pPr>
        <w:ind w:left="5040"/>
      </w:pPr>
      <w:r>
        <w:t>Commissioner</w:t>
      </w:r>
      <w:r w:rsidR="00E0345B">
        <w:t xml:space="preserve"> Jenkins</w:t>
      </w:r>
      <w:r w:rsidR="00997AE3">
        <w:t>:</w:t>
      </w:r>
      <w:r w:rsidR="00997AE3">
        <w:tab/>
        <w:t>______</w:t>
      </w:r>
    </w:p>
    <w:sectPr w:rsidR="00997AE3" w:rsidSect="00E0345B">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0DE" w:rsidRDefault="009A50DE" w:rsidP="00E0345B">
      <w:r>
        <w:separator/>
      </w:r>
    </w:p>
  </w:endnote>
  <w:endnote w:type="continuationSeparator" w:id="0">
    <w:p w:rsidR="009A50DE" w:rsidRDefault="009A50DE" w:rsidP="00E0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5B" w:rsidRDefault="00500C74" w:rsidP="00500C74">
    <w:pPr>
      <w:pStyle w:val="Footer"/>
      <w:jc w:val="center"/>
    </w:pPr>
    <w:r>
      <w:tab/>
      <w:t xml:space="preserve">                                                                              </w:t>
    </w:r>
    <w:r w:rsidR="00E0345B">
      <w:t>Resolution # _______________</w:t>
    </w:r>
  </w:p>
  <w:p w:rsidR="00E0345B" w:rsidRDefault="00E0345B" w:rsidP="00E0345B">
    <w:pPr>
      <w:pStyle w:val="Footer"/>
      <w:jc w:val="right"/>
    </w:pPr>
    <w:r>
      <w:t>Funds for 9350 West Improvements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0DE" w:rsidRDefault="009A50DE" w:rsidP="00E0345B">
      <w:r>
        <w:separator/>
      </w:r>
    </w:p>
  </w:footnote>
  <w:footnote w:type="continuationSeparator" w:id="0">
    <w:p w:rsidR="009A50DE" w:rsidRDefault="009A50DE" w:rsidP="00E03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5F"/>
    <w:rsid w:val="001469CB"/>
    <w:rsid w:val="001659A0"/>
    <w:rsid w:val="001B1868"/>
    <w:rsid w:val="001E186D"/>
    <w:rsid w:val="001F7A59"/>
    <w:rsid w:val="0026378B"/>
    <w:rsid w:val="002C314F"/>
    <w:rsid w:val="003111BA"/>
    <w:rsid w:val="0039645F"/>
    <w:rsid w:val="004148CF"/>
    <w:rsid w:val="00421685"/>
    <w:rsid w:val="004E3BD0"/>
    <w:rsid w:val="00500C74"/>
    <w:rsid w:val="0054146C"/>
    <w:rsid w:val="006054B2"/>
    <w:rsid w:val="00622C7B"/>
    <w:rsid w:val="006312E1"/>
    <w:rsid w:val="00662FD0"/>
    <w:rsid w:val="00664FC5"/>
    <w:rsid w:val="006B4B6F"/>
    <w:rsid w:val="006C7BBD"/>
    <w:rsid w:val="00704868"/>
    <w:rsid w:val="00710ADA"/>
    <w:rsid w:val="007D7E36"/>
    <w:rsid w:val="0085024A"/>
    <w:rsid w:val="008D227B"/>
    <w:rsid w:val="00997AE3"/>
    <w:rsid w:val="009A50DE"/>
    <w:rsid w:val="00A72A6D"/>
    <w:rsid w:val="00C61EDB"/>
    <w:rsid w:val="00CA5B68"/>
    <w:rsid w:val="00E0345B"/>
    <w:rsid w:val="00E50F1C"/>
    <w:rsid w:val="00F277BC"/>
    <w:rsid w:val="00F653FA"/>
    <w:rsid w:val="00FE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5E4C"/>
  <w15:docId w15:val="{22051D1E-D620-40CA-8DB4-12A43232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45B"/>
    <w:pPr>
      <w:tabs>
        <w:tab w:val="center" w:pos="4680"/>
        <w:tab w:val="right" w:pos="9360"/>
      </w:tabs>
    </w:pPr>
  </w:style>
  <w:style w:type="character" w:customStyle="1" w:styleId="HeaderChar">
    <w:name w:val="Header Char"/>
    <w:basedOn w:val="DefaultParagraphFont"/>
    <w:link w:val="Header"/>
    <w:uiPriority w:val="99"/>
    <w:rsid w:val="00E0345B"/>
  </w:style>
  <w:style w:type="paragraph" w:styleId="Footer">
    <w:name w:val="footer"/>
    <w:basedOn w:val="Normal"/>
    <w:link w:val="FooterChar"/>
    <w:uiPriority w:val="99"/>
    <w:unhideWhenUsed/>
    <w:rsid w:val="00E0345B"/>
    <w:pPr>
      <w:tabs>
        <w:tab w:val="center" w:pos="4680"/>
        <w:tab w:val="right" w:pos="9360"/>
      </w:tabs>
    </w:pPr>
  </w:style>
  <w:style w:type="character" w:customStyle="1" w:styleId="FooterChar">
    <w:name w:val="Footer Char"/>
    <w:basedOn w:val="DefaultParagraphFont"/>
    <w:link w:val="Footer"/>
    <w:uiPriority w:val="99"/>
    <w:rsid w:val="00E0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cerickson</dc:creator>
  <cp:lastModifiedBy>Wilson,Matt</cp:lastModifiedBy>
  <cp:revision>5</cp:revision>
  <dcterms:created xsi:type="dcterms:W3CDTF">2020-12-15T18:16:00Z</dcterms:created>
  <dcterms:modified xsi:type="dcterms:W3CDTF">2020-12-15T23:05:00Z</dcterms:modified>
</cp:coreProperties>
</file>